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FF5B" w14:textId="689C51ED" w:rsidR="00A02FCD" w:rsidRDefault="00A02FCD" w:rsidP="003E3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</w:t>
      </w:r>
      <w:r w:rsidRPr="00A02F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Ustawa z 16 grudnia 2005 (DZ.U.2020.1753) </w:t>
      </w:r>
    </w:p>
    <w:p w14:paraId="2038317C" w14:textId="5A59FF6E" w:rsidR="00A02FCD" w:rsidRPr="00A02FCD" w:rsidRDefault="00A02FCD" w:rsidP="003E3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</w:t>
      </w:r>
      <w:r w:rsidRPr="00A02F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 produktach pochodzenia zwierzęcego</w:t>
      </w:r>
    </w:p>
    <w:p w14:paraId="7325DF95" w14:textId="77777777" w:rsidR="00A02FCD" w:rsidRPr="00A02FCD" w:rsidRDefault="00A02FCD" w:rsidP="003E3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11E83AE" w14:textId="77777777" w:rsidR="00A02FCD" w:rsidRDefault="00A02FCD" w:rsidP="003E3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B5520C" w14:textId="0EFF3EF2" w:rsidR="00E26892" w:rsidRPr="00DC7B33" w:rsidRDefault="003E3809" w:rsidP="003E3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C7B3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  21. </w:t>
      </w:r>
    </w:p>
    <w:p w14:paraId="61574C54" w14:textId="575131AB" w:rsidR="003E3809" w:rsidRPr="00DC7B33" w:rsidRDefault="003E3809" w:rsidP="003E3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C7B3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[Wniosek o wpis do rejestru zakładów produkcji produktów pochodzenia zwierzęcego oraz wniosek o zatwierdzenie zakładu]</w:t>
      </w:r>
    </w:p>
    <w:p w14:paraId="60EB4336" w14:textId="77777777" w:rsidR="00DE2647" w:rsidRPr="00E26892" w:rsidRDefault="00DE2647" w:rsidP="003E3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64D0C9" w14:textId="044BA39E" w:rsidR="003E3809" w:rsidRPr="00386EFD" w:rsidRDefault="001848B4" w:rsidP="00184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48B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E3809" w:rsidRPr="00386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wpis do rejestru zakładów albo wniosek o zatwierdzenie zakładu i wpis do rejestru zakładów składa się w formie pisemnej w terminie co najmniej 30 dni przed dniem rozpoczęcia planowanej działalności.</w:t>
      </w:r>
    </w:p>
    <w:p w14:paraId="57E23B42" w14:textId="77777777" w:rsidR="001848B4" w:rsidRPr="001848B4" w:rsidRDefault="001848B4" w:rsidP="001848B4">
      <w:pPr>
        <w:rPr>
          <w:lang w:eastAsia="pl-PL"/>
        </w:rPr>
      </w:pPr>
    </w:p>
    <w:p w14:paraId="62F1D354" w14:textId="3C7E6382" w:rsidR="003E3809" w:rsidRPr="003E3809" w:rsidRDefault="003E3809" w:rsidP="003E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09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Wniosek zawiera:</w:t>
      </w:r>
    </w:p>
    <w:p w14:paraId="64831758" w14:textId="3E526215" w:rsidR="003E3809" w:rsidRDefault="00DE2647" w:rsidP="003E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E3809" w:rsidRPr="003E38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E3809" w:rsidRPr="00184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 imię, nazwisko, numer PESEL, miejsce zamieszkania i adres albo nazwę, siedzibę i </w:t>
      </w:r>
      <w:r w:rsidRPr="00184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3E3809" w:rsidRPr="00184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wnioskodawcy oraz numer identyfikacyjny REGON, jeżeli taki numer został nadany</w:t>
      </w:r>
      <w:r w:rsidR="003E3809" w:rsidRPr="003E380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98999FD" w14:textId="77777777" w:rsidR="001848B4" w:rsidRPr="003E3809" w:rsidRDefault="001848B4" w:rsidP="003E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C52087" w14:textId="2EE5815D" w:rsidR="003E3809" w:rsidRPr="001848B4" w:rsidRDefault="00DE2647" w:rsidP="003E3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E3809" w:rsidRPr="003E3809">
        <w:rPr>
          <w:rFonts w:ascii="Times New Roman" w:eastAsia="Times New Roman" w:hAnsi="Times New Roman" w:cs="Times New Roman"/>
          <w:sz w:val="24"/>
          <w:szCs w:val="24"/>
          <w:lang w:eastAsia="pl-PL"/>
        </w:rPr>
        <w:t>1a</w:t>
      </w:r>
      <w:r w:rsidR="003E3809" w:rsidRPr="00184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numer w rejestrze przedsiębiorców w Krajowym Rejestrze Sądowym albo numer identyfikacji podatkowej (NIP), albo numer identyfikacyjny w ewidencji gospodarstw rolnych w rozumieniu przepisów o krajowym systemie ewidencji producentów, ewidencji gospodarstw rolnych oraz ewidencji wniosków o przyznanie płatności - w przypadku pomieszczeń gospodarstwa, </w:t>
      </w:r>
      <w:r w:rsidR="003E3809" w:rsidRPr="001848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 wyłączeniem gospodarstw rybackich</w:t>
      </w:r>
      <w:r w:rsidR="003E3809" w:rsidRPr="00184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o ile wnioskodawca takie numery posiada;</w:t>
      </w:r>
    </w:p>
    <w:p w14:paraId="35A08967" w14:textId="77777777" w:rsidR="001848B4" w:rsidRPr="003E3809" w:rsidRDefault="001848B4" w:rsidP="003E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5FBDE" w14:textId="7E01E00B" w:rsidR="003E3809" w:rsidRPr="001848B4" w:rsidRDefault="00DE2647" w:rsidP="003E3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E3809" w:rsidRPr="003E380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E3809" w:rsidRPr="00184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określenie rodzaju i zakresu działalności, która ma być prowadzona, w tym rodzaju produktów pochodzenia zwierzęcego lub żywności, o której mowa w art. 6 ust. 1 pkt 2 lit. b, które mają być produkowane w tym zakładzie;</w:t>
      </w:r>
    </w:p>
    <w:p w14:paraId="33CF3528" w14:textId="02396ED0" w:rsidR="003E3809" w:rsidRPr="001848B4" w:rsidRDefault="00DE2647" w:rsidP="003E3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4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3E3809" w:rsidRPr="00184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określenie lokalizacji zakładu, w którym ma być prowadzona działalność;</w:t>
      </w:r>
    </w:p>
    <w:p w14:paraId="41985A61" w14:textId="77777777" w:rsidR="001848B4" w:rsidRDefault="00DE2647" w:rsidP="003E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E3809" w:rsidRPr="003E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 wskazanie, czy i z jakich krajowych środków dostosowujących, o których mowa w </w:t>
      </w:r>
      <w:hyperlink r:id="rId5" w:anchor="/document/67567156?unitId=art(13)ust(3)&amp;cm=DOCUMENT" w:history="1">
        <w:r w:rsidR="003E3809" w:rsidRPr="003E38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13 ust. 3</w:t>
        </w:r>
      </w:hyperlink>
      <w:r w:rsidR="003E3809" w:rsidRPr="003E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nr 852/2004 lub </w:t>
      </w:r>
      <w:hyperlink r:id="rId6" w:anchor="/document/67556966?unitId=art(10)ust(3)&amp;cm=DOCUMENT" w:history="1">
        <w:r w:rsidR="003E3809" w:rsidRPr="003E38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10 ust. 3</w:t>
        </w:r>
      </w:hyperlink>
      <w:r w:rsidR="003E3809" w:rsidRPr="003E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nr 853/2004, zakład zamierza korzystać.</w:t>
      </w:r>
    </w:p>
    <w:p w14:paraId="253B7826" w14:textId="77777777" w:rsidR="001848B4" w:rsidRDefault="001848B4" w:rsidP="003E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165BDC" w14:textId="0CD0117C" w:rsidR="003E3809" w:rsidRPr="001848B4" w:rsidRDefault="003E3809" w:rsidP="003E3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3809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184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 dołącza się:</w:t>
      </w:r>
    </w:p>
    <w:p w14:paraId="5838A58A" w14:textId="6D71A308" w:rsidR="003E3809" w:rsidRPr="003E3809" w:rsidRDefault="00DE2647" w:rsidP="003E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3E3809" w:rsidRPr="003E3809">
        <w:rPr>
          <w:rFonts w:ascii="Times New Roman" w:eastAsia="Times New Roman" w:hAnsi="Times New Roman" w:cs="Times New Roman"/>
          <w:sz w:val="24"/>
          <w:szCs w:val="24"/>
          <w:lang w:eastAsia="pl-PL"/>
        </w:rPr>
        <w:t>1) (uchylony),</w:t>
      </w:r>
    </w:p>
    <w:p w14:paraId="243B7D08" w14:textId="6F676A9B" w:rsidR="003E3809" w:rsidRPr="003E3809" w:rsidRDefault="00DE2647" w:rsidP="003E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3E3809" w:rsidRPr="003E3809">
        <w:rPr>
          <w:rFonts w:ascii="Times New Roman" w:eastAsia="Times New Roman" w:hAnsi="Times New Roman" w:cs="Times New Roman"/>
          <w:sz w:val="24"/>
          <w:szCs w:val="24"/>
          <w:lang w:eastAsia="pl-PL"/>
        </w:rPr>
        <w:t>2) (uchylony),</w:t>
      </w:r>
    </w:p>
    <w:p w14:paraId="24FE9E16" w14:textId="7BBFF113" w:rsidR="003E3809" w:rsidRPr="003E3809" w:rsidRDefault="00DE2647" w:rsidP="003E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3E3809" w:rsidRPr="003E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kopię zezwolenia na pobyt rezydenta długoterminowego UE udzielonego przez inne państwo członkowskie Unii Europejskiej - w przypadku gdy wnioskodawca będący cudzoziemcem, w rozumieniu przepisów </w:t>
      </w:r>
      <w:hyperlink r:id="rId7" w:anchor="/document/18053962?cm=DOCUMENT" w:history="1">
        <w:r w:rsidR="003E3809" w:rsidRPr="003E38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</w:t>
        </w:r>
      </w:hyperlink>
      <w:r w:rsidR="003E3809" w:rsidRPr="003E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12 grudnia 2013 r. o cudzoziemcach (Dz. U. z 2020 r. poz. 35), zamierza prowadzić działalność gospodarczą na podstawie przepisów obowiązujących w tym zakresie na terytorium Rzeczypospolitej Polskiej, albo</w:t>
      </w:r>
    </w:p>
    <w:p w14:paraId="3DF89D79" w14:textId="39D52984" w:rsidR="003E3809" w:rsidRPr="003E3809" w:rsidRDefault="00DE2647" w:rsidP="003E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3E3809" w:rsidRPr="003E3809">
        <w:rPr>
          <w:rFonts w:ascii="Times New Roman" w:eastAsia="Times New Roman" w:hAnsi="Times New Roman" w:cs="Times New Roman"/>
          <w:sz w:val="24"/>
          <w:szCs w:val="24"/>
          <w:lang w:eastAsia="pl-PL"/>
        </w:rPr>
        <w:t>4) (uchylony),</w:t>
      </w:r>
    </w:p>
    <w:p w14:paraId="66C4EC87" w14:textId="708CA270" w:rsidR="003E3809" w:rsidRPr="001848B4" w:rsidRDefault="00DE2647" w:rsidP="003E3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3E3809" w:rsidRPr="003E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3E3809" w:rsidRPr="00184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podmiotu potwierdzające utrzymywanie pszczół, jeżeli wniosek jest składany przez podmiot niepodlegający obowiązkowi:</w:t>
      </w:r>
    </w:p>
    <w:p w14:paraId="09B5F53B" w14:textId="5E40A49D" w:rsidR="003E3809" w:rsidRPr="001848B4" w:rsidRDefault="003E3809" w:rsidP="003E3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4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 wpisu do Krajowego Rejestru Sądowego,</w:t>
      </w:r>
    </w:p>
    <w:p w14:paraId="6334F2B9" w14:textId="70F80A9A" w:rsidR="003E3809" w:rsidRPr="001848B4" w:rsidRDefault="003E3809" w:rsidP="003E3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4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wpisu do Centralnej Ewidencji i Informacji o Działalności Gospodarczej,</w:t>
      </w:r>
    </w:p>
    <w:p w14:paraId="0A554A74" w14:textId="76BBA18A" w:rsidR="003E3809" w:rsidRPr="003E3809" w:rsidRDefault="003E3809" w:rsidP="003E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09">
        <w:rPr>
          <w:rFonts w:ascii="Times New Roman" w:eastAsia="Times New Roman" w:hAnsi="Times New Roman" w:cs="Times New Roman"/>
          <w:sz w:val="24"/>
          <w:szCs w:val="24"/>
          <w:lang w:eastAsia="pl-PL"/>
        </w:rPr>
        <w:t>c) uzyskania zezwolenia, o którym mowa w pkt 3, albo</w:t>
      </w:r>
    </w:p>
    <w:p w14:paraId="38365526" w14:textId="0C0327BF" w:rsidR="003E3809" w:rsidRPr="006F5BF4" w:rsidRDefault="00DE2647" w:rsidP="003E3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3E3809" w:rsidRPr="003E380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E3809" w:rsidRPr="006F5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zaświadczenie albo oświadczenie o nabyciu przez koło łowieckie będące dzierżawcą obwodu łowieckiego członkostwa w Polskim Związku Łowieckim oraz osobowości prawnej, zgodnie z przepisami Prawa łowieckiego, albo</w:t>
      </w:r>
    </w:p>
    <w:p w14:paraId="5A5CC99E" w14:textId="38963C73" w:rsidR="003E3809" w:rsidRPr="006F5BF4" w:rsidRDefault="00DE2647" w:rsidP="003E3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</w:t>
      </w:r>
      <w:r w:rsidR="003E3809" w:rsidRPr="003E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3E3809" w:rsidRPr="006F5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zaświadczenie albo oświadczenie o prowadzeniu ośrodka hodowli zwierzyny przez zarządcę obwodu łowieckiego na podstawie decyzji ministra właściwego do spraw środowiska, wydanej na podstawie przepisów Prawa łowieckiego.</w:t>
      </w:r>
    </w:p>
    <w:p w14:paraId="0FA815A0" w14:textId="77777777" w:rsidR="001848B4" w:rsidRDefault="001848B4" w:rsidP="003E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F75997" w14:textId="2D6826DF" w:rsidR="003E3809" w:rsidRPr="006F5BF4" w:rsidRDefault="003E3809" w:rsidP="003E38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F5BF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3a. Oświadczenia, o których mowa w ust. 3 pkt 5-7, składa się pod rygorem odpowiedzialności karnej za składanie fałszywych zeznań.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zeznań.</w:t>
      </w:r>
    </w:p>
    <w:p w14:paraId="2264AE2D" w14:textId="77777777" w:rsidR="001848B4" w:rsidRPr="006F5BF4" w:rsidRDefault="001848B4" w:rsidP="003E38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F8ED4A0" w14:textId="0B7ACC18" w:rsidR="003E3809" w:rsidRPr="006F5BF4" w:rsidRDefault="003E3809" w:rsidP="003E3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3809">
        <w:rPr>
          <w:rFonts w:ascii="Times New Roman" w:eastAsia="Times New Roman" w:hAnsi="Times New Roman" w:cs="Times New Roman"/>
          <w:sz w:val="24"/>
          <w:szCs w:val="24"/>
          <w:lang w:eastAsia="pl-PL"/>
        </w:rPr>
        <w:t>3b.   </w:t>
      </w:r>
      <w:r w:rsidRPr="006F5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zmiany danych, o których mowa w ust. 2 pkt 1 lub 1a, podmiot prowadzący przedsiębiorstwo spożywcze składa oświadczenie o zmianie tych danych niezwłocznie, nie później jednak niż w terminie 30 dni od dnia powstania zmiany. Przepis ust. 3a stosuje się odpowiednio.</w:t>
      </w:r>
    </w:p>
    <w:p w14:paraId="00F45CBC" w14:textId="77777777" w:rsidR="001848B4" w:rsidRPr="003E3809" w:rsidRDefault="001848B4" w:rsidP="003E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0FA07" w14:textId="59ED6BF1" w:rsidR="003E3809" w:rsidRPr="003E3809" w:rsidRDefault="003E3809" w:rsidP="003E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E3809" w:rsidRPr="003E3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23D39"/>
    <w:multiLevelType w:val="hybridMultilevel"/>
    <w:tmpl w:val="07CA3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1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09"/>
    <w:rsid w:val="001848B4"/>
    <w:rsid w:val="00386EFD"/>
    <w:rsid w:val="003E3809"/>
    <w:rsid w:val="006F5BF4"/>
    <w:rsid w:val="00A02FCD"/>
    <w:rsid w:val="00DC7B33"/>
    <w:rsid w:val="00DE2647"/>
    <w:rsid w:val="00E2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0BA6"/>
  <w15:chartTrackingRefBased/>
  <w15:docId w15:val="{91B443C6-0159-43E5-9A88-EE8B36FD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1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4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6</cp:revision>
  <dcterms:created xsi:type="dcterms:W3CDTF">2023-01-27T09:06:00Z</dcterms:created>
  <dcterms:modified xsi:type="dcterms:W3CDTF">2023-01-27T10:35:00Z</dcterms:modified>
</cp:coreProperties>
</file>